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4F8" w:rsidRPr="00C604F8" w:rsidRDefault="00C604F8" w:rsidP="00C604F8">
      <w:pPr>
        <w:tabs>
          <w:tab w:val="left" w:pos="10065"/>
        </w:tabs>
        <w:spacing w:after="0" w:line="240" w:lineRule="auto"/>
        <w:ind w:left="6237" w:right="-456"/>
        <w:jc w:val="right"/>
        <w:rPr>
          <w:rFonts w:ascii="Times New Roman" w:hAnsi="Times New Roman" w:cs="Times New Roman"/>
          <w:sz w:val="24"/>
          <w:szCs w:val="24"/>
        </w:rPr>
      </w:pPr>
      <w:r w:rsidRPr="00636E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C604F8">
        <w:rPr>
          <w:rFonts w:ascii="Times New Roman" w:hAnsi="Times New Roman" w:cs="Times New Roman"/>
          <w:sz w:val="24"/>
          <w:szCs w:val="24"/>
        </w:rPr>
        <w:t>3</w:t>
      </w:r>
    </w:p>
    <w:p w:rsidR="00C604F8" w:rsidRPr="009079D9" w:rsidRDefault="00C604F8" w:rsidP="00C604F8">
      <w:pPr>
        <w:tabs>
          <w:tab w:val="left" w:pos="10065"/>
        </w:tabs>
        <w:spacing w:after="0" w:line="240" w:lineRule="auto"/>
        <w:ind w:left="6237" w:right="-456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079D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079D9">
        <w:rPr>
          <w:rFonts w:ascii="Times New Roman" w:hAnsi="Times New Roman" w:cs="Times New Roman"/>
          <w:sz w:val="24"/>
          <w:szCs w:val="24"/>
        </w:rPr>
        <w:t xml:space="preserve"> Документу планирования </w:t>
      </w:r>
    </w:p>
    <w:p w:rsidR="00C604F8" w:rsidRPr="00C604F8" w:rsidRDefault="00C604F8" w:rsidP="00C604F8">
      <w:pPr>
        <w:tabs>
          <w:tab w:val="left" w:pos="10065"/>
        </w:tabs>
        <w:spacing w:after="0" w:line="240" w:lineRule="auto"/>
        <w:ind w:left="4536" w:right="-456"/>
        <w:jc w:val="right"/>
        <w:rPr>
          <w:rStyle w:val="a3"/>
          <w:rFonts w:ascii="Times New Roman" w:hAnsi="Times New Roman"/>
          <w:i w:val="0"/>
          <w:color w:val="auto"/>
          <w:sz w:val="24"/>
          <w:szCs w:val="24"/>
        </w:rPr>
      </w:pPr>
      <w:proofErr w:type="gramStart"/>
      <w:r w:rsidRPr="00C604F8">
        <w:rPr>
          <w:rStyle w:val="a3"/>
          <w:rFonts w:ascii="Times New Roman" w:hAnsi="Times New Roman"/>
          <w:i w:val="0"/>
          <w:color w:val="auto"/>
          <w:sz w:val="24"/>
          <w:szCs w:val="24"/>
        </w:rPr>
        <w:t>регулярных</w:t>
      </w:r>
      <w:proofErr w:type="gramEnd"/>
      <w:r w:rsidRPr="00C604F8">
        <w:rPr>
          <w:rStyle w:val="a3"/>
          <w:rFonts w:ascii="Times New Roman" w:hAnsi="Times New Roman"/>
          <w:i w:val="0"/>
          <w:color w:val="auto"/>
          <w:sz w:val="24"/>
          <w:szCs w:val="24"/>
        </w:rPr>
        <w:t xml:space="preserve"> перевозок на территории </w:t>
      </w:r>
    </w:p>
    <w:p w:rsidR="00C604F8" w:rsidRPr="00C604F8" w:rsidRDefault="00C604F8" w:rsidP="00C604F8">
      <w:pPr>
        <w:tabs>
          <w:tab w:val="left" w:pos="10065"/>
        </w:tabs>
        <w:spacing w:after="0" w:line="240" w:lineRule="auto"/>
        <w:ind w:left="6237" w:right="-45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604F8">
        <w:rPr>
          <w:rStyle w:val="a3"/>
          <w:rFonts w:ascii="Times New Roman" w:hAnsi="Times New Roman"/>
          <w:i w:val="0"/>
          <w:color w:val="auto"/>
          <w:sz w:val="24"/>
          <w:szCs w:val="24"/>
        </w:rPr>
        <w:t>Республики Татарстан</w:t>
      </w:r>
    </w:p>
    <w:p w:rsidR="00C604F8" w:rsidRDefault="00C604F8" w:rsidP="00C604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F8" w:rsidRPr="00636E2F" w:rsidRDefault="00C604F8" w:rsidP="00C604F8">
      <w:pPr>
        <w:spacing w:after="0" w:line="240" w:lineRule="auto"/>
        <w:jc w:val="center"/>
        <w:rPr>
          <w:b/>
          <w:sz w:val="24"/>
          <w:szCs w:val="24"/>
        </w:rPr>
      </w:pPr>
      <w:r w:rsidRPr="00636E2F">
        <w:rPr>
          <w:rFonts w:ascii="Times New Roman" w:hAnsi="Times New Roman" w:cs="Times New Roman"/>
          <w:b/>
          <w:sz w:val="24"/>
          <w:szCs w:val="24"/>
        </w:rPr>
        <w:t xml:space="preserve">Сопутствующие действия реализации </w:t>
      </w:r>
      <w:r w:rsidRPr="00636E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задач развития транспортного обслуживания</w:t>
      </w:r>
    </w:p>
    <w:tbl>
      <w:tblPr>
        <w:tblW w:w="15735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7229"/>
        <w:gridCol w:w="7938"/>
      </w:tblGrid>
      <w:tr w:rsidR="00C604F8" w:rsidRPr="004C1B51" w:rsidTr="00C604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F8" w:rsidRPr="001E50A2" w:rsidRDefault="00C604F8" w:rsidP="00293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F8" w:rsidRPr="001E50A2" w:rsidRDefault="00C604F8" w:rsidP="002933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4F8" w:rsidRPr="001E50A2" w:rsidRDefault="00C604F8" w:rsidP="002933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bookmarkStart w:id="0" w:name="_GoBack"/>
        <w:bookmarkEnd w:id="0"/>
      </w:tr>
      <w:tr w:rsidR="00C604F8" w:rsidTr="00C604F8">
        <w:trPr>
          <w:trHeight w:val="8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7C6EEA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реестр межмуниципальных маршрутов регулярных перевозок на территории Республики Татарстан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По мере появления оснований для внесения изменений, предусмотренных Федеральным законом № 220-ФЗ и законодательством Республики Татарстан</w:t>
            </w:r>
          </w:p>
        </w:tc>
      </w:tr>
      <w:tr w:rsidR="00C604F8" w:rsidTr="00C604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открытых конкурсов на право получения </w:t>
            </w:r>
            <w:r w:rsidRPr="001E50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свидетельства об осуществлении перевозок по межмуниципальному маршруту регулярных перевозок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появления оснований для проведения открытого конкурса, предусмотренных Федеральным </w:t>
            </w:r>
            <w:hyperlink r:id="rId4" w:tooltip="Федеральный закон от 13.07.2015 N 220-ФЗ (ред. от 29.12.2017) &quot;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" w:history="1">
              <w:r w:rsidRPr="001E50A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№ 220-ФЗ</w:t>
            </w:r>
          </w:p>
        </w:tc>
      </w:tr>
      <w:tr w:rsidR="00C604F8" w:rsidTr="00C604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Выдача свидетельств победителям открытых конкурсов на право получения </w:t>
            </w:r>
            <w:r w:rsidRPr="001E50A2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 об осуществлении перевозок по межмуниципальному маршруту регулярных перевозок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поступления заявлений перевозчиков о выдаче свидетельства об осуществлении перевозок в соответствии с Федеральным </w:t>
            </w:r>
            <w:hyperlink r:id="rId5" w:tooltip="Федеральный закон от 13.07.2015 N 220-ФЗ (ред. от 29.12.2017) &quot;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" w:history="1">
              <w:r w:rsidRPr="001E50A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№ 220-ФЗ</w:t>
            </w:r>
          </w:p>
        </w:tc>
      </w:tr>
      <w:tr w:rsidR="00C604F8" w:rsidTr="00C604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Переоформление свидетельств об осуществлении перевозок по межмуниципальному маршруту регулярных перевозок по нерегулируемым тарифам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заявлений перевозчиков о переоформлении свидетельства об осуществлении перевозок</w:t>
            </w:r>
          </w:p>
        </w:tc>
      </w:tr>
      <w:tr w:rsidR="00C604F8" w:rsidTr="00C604F8">
        <w:trPr>
          <w:trHeight w:val="1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Выдача свидетельств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при внесении изменений в </w:t>
            </w:r>
            <w:proofErr w:type="spellStart"/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межмунциинцпальный</w:t>
            </w:r>
            <w:proofErr w:type="spellEnd"/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маршрут </w:t>
            </w:r>
            <w:proofErr w:type="spellStart"/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регулярых</w:t>
            </w:r>
            <w:proofErr w:type="spellEnd"/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перевозок на территории Республики Татарстан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поступления заявлений перевозчиков о выдаче свидетельства об осуществлении перевозок в соответствии с Федеральным </w:t>
            </w:r>
            <w:hyperlink r:id="rId6" w:tooltip="Федеральный закон от 13.07.2015 N 220-ФЗ (ред. от 29.12.2017) &quot;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" w:history="1">
              <w:r w:rsidRPr="001E50A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№ 220-ФЗ</w:t>
            </w:r>
          </w:p>
        </w:tc>
      </w:tr>
      <w:tr w:rsidR="00C604F8" w:rsidTr="00C604F8">
        <w:trPr>
          <w:trHeight w:val="16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Выдача свидетельств об осуществлении перевозок по межмуниципальному маршруту регулярных перевозок по нерегулируемым тарифам без проведения открытого конкурса юридическим лицам, индивидуальным предпринимателям и участникам договора простого товарищества, определенных в </w:t>
            </w:r>
            <w:proofErr w:type="spellStart"/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устновленном</w:t>
            </w:r>
            <w:proofErr w:type="spellEnd"/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порядке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появления оснований в соответствии с Федеральным </w:t>
            </w:r>
            <w:hyperlink r:id="rId7" w:tooltip="Федеральный закон от 13.07.2015 N 220-ФЗ (ред. от 29.12.2017) &quot;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" w:history="1">
              <w:r w:rsidRPr="001E50A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№ 220-ФЗ и законодательством Республики Татарстан </w:t>
            </w:r>
          </w:p>
        </w:tc>
      </w:tr>
      <w:tr w:rsidR="00C604F8" w:rsidTr="00C604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Выдача перевозчикам карт маршрутов на межмуниципальные маршруты регулярных перевозок по нерегулируемым тарифам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в соответствии с Федеральным </w:t>
            </w:r>
            <w:hyperlink r:id="rId8" w:tooltip="Федеральный закон от 13.07.2015 N 220-ФЗ (ред. от 29.12.2017) &quot;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" w:history="1">
              <w:r w:rsidRPr="001E50A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№ 220-ФЗ</w:t>
            </w:r>
          </w:p>
        </w:tc>
      </w:tr>
      <w:tr w:rsidR="00C604F8" w:rsidTr="00C604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>Заключение государственных контрактов об осуществлении перевозок пассажиров и багажа автомобильным транспортом по межмуниципальным автобусным маршрутам регулярных перевозок на территории Республики Татарстан по регулируемым тарифам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F8" w:rsidRPr="001E50A2" w:rsidRDefault="00C604F8" w:rsidP="0029334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в соответствии с Федеральным </w:t>
            </w:r>
            <w:hyperlink r:id="rId9" w:tooltip="Федеральный закон от 13.07.2015 N 220-ФЗ (ред. от 29.12.2017) &quot;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" w:history="1">
              <w:r w:rsidRPr="001E50A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№ 220-ФЗ в порядке, установленном Федеральным </w:t>
            </w:r>
            <w:hyperlink r:id="rId10" w:tooltip="Федеральный закон от 05.04.2013 N 44-ФЗ (ред. от 31.12.2017) &quot;О контрактной системе в сфере закупок товаров, работ, услуг для обеспечения государственных и муниципальных нужд&quot; (с изм. и доп., вступ. в силу с 11.01.2018){КонсультантПлюс}" w:history="1">
              <w:r w:rsidRPr="001E50A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1E50A2">
              <w:rPr>
                <w:rFonts w:ascii="Times New Roman" w:hAnsi="Times New Roman" w:cs="Times New Roman"/>
                <w:sz w:val="24"/>
                <w:szCs w:val="24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B55F8F" w:rsidRDefault="00B55F8F"/>
    <w:sectPr w:rsidR="00B55F8F" w:rsidSect="00C604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4F8"/>
    <w:rsid w:val="00B55F8F"/>
    <w:rsid w:val="00C6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CA157-82BD-4498-ACDA-7B75B876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604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604F8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ubtle Emphasis"/>
    <w:uiPriority w:val="19"/>
    <w:qFormat/>
    <w:rsid w:val="00C604F8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5FBCB3D81019857628E235F03532C5C678878819AF456E6A1C182BAoC5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85FBCB3D81019857628E235F03532C5C678878819AF456E6A1C182BAoC50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85FBCB3D81019857628E235F03532C5C678878819AF456E6A1C182BAoC50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E85FBCB3D81019857628E235F03532C5C678878819AF456E6A1C182BAoC50J" TargetMode="External"/><Relationship Id="rId10" Type="http://schemas.openxmlformats.org/officeDocument/2006/relationships/hyperlink" Target="consultantplus://offline/ref=AE85FBCB3D81019857628E235F03532C5C6789738C90F456E6A1C182BAoC50J" TargetMode="External"/><Relationship Id="rId4" Type="http://schemas.openxmlformats.org/officeDocument/2006/relationships/hyperlink" Target="consultantplus://offline/ref=AE85FBCB3D81019857628E235F03532C5C678878819AF456E6A1C182BAoC50J" TargetMode="External"/><Relationship Id="rId9" Type="http://schemas.openxmlformats.org/officeDocument/2006/relationships/hyperlink" Target="consultantplus://offline/ref=AE85FBCB3D81019857628E235F03532C5C678878819AF456E6A1C182BAoC5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 Айрат Ринатович</dc:creator>
  <cp:keywords/>
  <dc:description/>
  <cp:lastModifiedBy>Валеев Айрат Ринатович</cp:lastModifiedBy>
  <cp:revision>1</cp:revision>
  <dcterms:created xsi:type="dcterms:W3CDTF">2018-07-12T06:52:00Z</dcterms:created>
  <dcterms:modified xsi:type="dcterms:W3CDTF">2018-07-12T06:54:00Z</dcterms:modified>
</cp:coreProperties>
</file>